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0B5D" w14:textId="77563723" w:rsidR="008A6954" w:rsidRPr="009B7B1A" w:rsidRDefault="009B7B1A" w:rsidP="009B7B1A">
      <w:pPr>
        <w:jc w:val="center"/>
        <w:rPr>
          <w:rFonts w:ascii="Times New Roman" w:hAnsi="Times New Roman" w:cs="Times New Roman"/>
          <w:sz w:val="26"/>
          <w:szCs w:val="26"/>
        </w:rPr>
      </w:pPr>
      <w:r w:rsidRPr="009B7B1A">
        <w:rPr>
          <w:rFonts w:ascii="Times New Roman" w:hAnsi="Times New Roman" w:cs="Times New Roman"/>
          <w:sz w:val="26"/>
          <w:szCs w:val="26"/>
        </w:rPr>
        <w:t>Town of Embarrass</w:t>
      </w:r>
    </w:p>
    <w:p w14:paraId="418E30ED" w14:textId="50B01DD5" w:rsidR="009B7B1A" w:rsidRPr="009B7B1A" w:rsidRDefault="009B7B1A" w:rsidP="009B7B1A">
      <w:pPr>
        <w:jc w:val="center"/>
        <w:rPr>
          <w:rFonts w:ascii="Times New Roman" w:hAnsi="Times New Roman" w:cs="Times New Roman"/>
          <w:sz w:val="26"/>
          <w:szCs w:val="26"/>
        </w:rPr>
      </w:pPr>
      <w:r w:rsidRPr="009B7B1A">
        <w:rPr>
          <w:rFonts w:ascii="Times New Roman" w:hAnsi="Times New Roman" w:cs="Times New Roman"/>
          <w:sz w:val="26"/>
          <w:szCs w:val="26"/>
        </w:rPr>
        <w:t>Special Meeting</w:t>
      </w:r>
    </w:p>
    <w:p w14:paraId="0F754D66" w14:textId="5410DB28" w:rsidR="009B7B1A" w:rsidRPr="009B7B1A" w:rsidRDefault="009B7B1A" w:rsidP="009B7B1A">
      <w:pPr>
        <w:jc w:val="center"/>
        <w:rPr>
          <w:rFonts w:ascii="Times New Roman" w:hAnsi="Times New Roman" w:cs="Times New Roman"/>
          <w:sz w:val="26"/>
          <w:szCs w:val="26"/>
        </w:rPr>
      </w:pPr>
      <w:r w:rsidRPr="009B7B1A">
        <w:rPr>
          <w:rFonts w:ascii="Times New Roman" w:hAnsi="Times New Roman" w:cs="Times New Roman"/>
          <w:sz w:val="26"/>
          <w:szCs w:val="26"/>
        </w:rPr>
        <w:t xml:space="preserve">2021 Levy </w:t>
      </w:r>
    </w:p>
    <w:p w14:paraId="25B4711D" w14:textId="3C486D9D" w:rsidR="009B7B1A" w:rsidRDefault="009B7B1A" w:rsidP="009B7B1A">
      <w:pPr>
        <w:jc w:val="center"/>
        <w:rPr>
          <w:rFonts w:ascii="Times New Roman" w:hAnsi="Times New Roman" w:cs="Times New Roman"/>
          <w:sz w:val="26"/>
          <w:szCs w:val="26"/>
        </w:rPr>
      </w:pPr>
      <w:r w:rsidRPr="009B7B1A">
        <w:rPr>
          <w:rFonts w:ascii="Times New Roman" w:hAnsi="Times New Roman" w:cs="Times New Roman"/>
          <w:sz w:val="26"/>
          <w:szCs w:val="26"/>
        </w:rPr>
        <w:t>January 28, 2020</w:t>
      </w:r>
    </w:p>
    <w:p w14:paraId="41A203C4" w14:textId="73D8582F" w:rsidR="003D6A91" w:rsidRPr="003D6A91" w:rsidRDefault="003D6A91" w:rsidP="009B7B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6A91">
        <w:rPr>
          <w:rFonts w:ascii="Times New Roman" w:hAnsi="Times New Roman" w:cs="Times New Roman"/>
          <w:b/>
          <w:bCs/>
          <w:sz w:val="26"/>
          <w:szCs w:val="26"/>
        </w:rPr>
        <w:t>PENDING BOARD APPROVAL</w:t>
      </w:r>
    </w:p>
    <w:p w14:paraId="601BB60C" w14:textId="77777777" w:rsidR="009B7B1A" w:rsidRPr="009B7B1A" w:rsidRDefault="009B7B1A" w:rsidP="009B7B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24BBC" w14:textId="2223CBD8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 w:rsidRPr="009B7B1A">
        <w:rPr>
          <w:rFonts w:ascii="Times New Roman" w:hAnsi="Times New Roman" w:cs="Times New Roman"/>
          <w:sz w:val="24"/>
          <w:szCs w:val="24"/>
        </w:rPr>
        <w:t>Present: Roy Worsham, Gary Rantala, Gene Wright, Mary Novak, Jennifer Boese</w:t>
      </w:r>
    </w:p>
    <w:p w14:paraId="524FDD02" w14:textId="72CDE3F3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Visitors: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Knuti</w:t>
      </w:r>
      <w:proofErr w:type="spellEnd"/>
    </w:p>
    <w:p w14:paraId="5FAED604" w14:textId="35532A22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order by Roy Worsham with The Pledge of Allegiance at 6:00.</w:t>
      </w:r>
    </w:p>
    <w:p w14:paraId="52841B9D" w14:textId="36A81BC2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on all funds and what will be priorities in 2021. The supervisors all came to agreement on the following numbers.</w:t>
      </w:r>
    </w:p>
    <w:p w14:paraId="6A3DB9F7" w14:textId="5F98E14F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$93,000</w:t>
      </w:r>
    </w:p>
    <w:p w14:paraId="070882D2" w14:textId="41BFC61D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$8,500</w:t>
      </w:r>
    </w:p>
    <w:p w14:paraId="75202C82" w14:textId="545A0935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$29,000</w:t>
      </w:r>
    </w:p>
    <w:p w14:paraId="1D2013B1" w14:textId="6A182B77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$</w:t>
      </w:r>
      <w:r w:rsidR="003D6A91">
        <w:rPr>
          <w:rFonts w:ascii="Times New Roman" w:hAnsi="Times New Roman" w:cs="Times New Roman"/>
          <w:sz w:val="24"/>
          <w:szCs w:val="24"/>
        </w:rPr>
        <w:t>8,000 Roof</w:t>
      </w:r>
      <w:r>
        <w:rPr>
          <w:rFonts w:ascii="Times New Roman" w:hAnsi="Times New Roman" w:cs="Times New Roman"/>
          <w:sz w:val="24"/>
          <w:szCs w:val="24"/>
        </w:rPr>
        <w:t xml:space="preserve"> is leaking in several locations through the Town Hall, a </w:t>
      </w:r>
      <w:r w:rsidR="003D6A91">
        <w:rPr>
          <w:rFonts w:ascii="Times New Roman" w:hAnsi="Times New Roman" w:cs="Times New Roman"/>
          <w:sz w:val="24"/>
          <w:szCs w:val="24"/>
        </w:rPr>
        <w:t>professional will need</w:t>
      </w:r>
      <w:r>
        <w:rPr>
          <w:rFonts w:ascii="Times New Roman" w:hAnsi="Times New Roman" w:cs="Times New Roman"/>
          <w:sz w:val="24"/>
          <w:szCs w:val="24"/>
        </w:rPr>
        <w:t xml:space="preserve"> to be called to look to see if we have the proper ventilation on the building</w:t>
      </w:r>
      <w:r w:rsidR="003D6A91">
        <w:rPr>
          <w:rFonts w:ascii="Times New Roman" w:hAnsi="Times New Roman" w:cs="Times New Roman"/>
          <w:sz w:val="24"/>
          <w:szCs w:val="24"/>
        </w:rPr>
        <w:t xml:space="preserve"> and install new roof. </w:t>
      </w:r>
    </w:p>
    <w:p w14:paraId="5099B74E" w14:textId="4745883E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$4,000</w:t>
      </w:r>
    </w:p>
    <w:p w14:paraId="51887CA0" w14:textId="0C78FED5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$5,000</w:t>
      </w:r>
    </w:p>
    <w:p w14:paraId="7AC7E091" w14:textId="3514C69C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$0</w:t>
      </w:r>
    </w:p>
    <w:p w14:paraId="79141B2C" w14:textId="3DD5D5EA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$9,500</w:t>
      </w:r>
    </w:p>
    <w:p w14:paraId="4F7C42C8" w14:textId="5D44D8D9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Capitol $5,000 if grant is not granted then needs to go to $16,000</w:t>
      </w:r>
    </w:p>
    <w:p w14:paraId="353FEDAD" w14:textId="31620C50" w:rsidR="009B7B1A" w:rsidRDefault="009B7B1A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$4,000</w:t>
      </w:r>
    </w:p>
    <w:p w14:paraId="197F1E86" w14:textId="60F22B6C" w:rsidR="003D6A91" w:rsidRDefault="003D6A91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held back until the February meeting to see if grant for plow truck is approved to finalize the proposed $166,000 levy for 2021. </w:t>
      </w:r>
    </w:p>
    <w:p w14:paraId="1B644D7C" w14:textId="69534026" w:rsidR="003D6A91" w:rsidRDefault="003D6A91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6:45 by Worsham. </w:t>
      </w:r>
    </w:p>
    <w:p w14:paraId="61E010DB" w14:textId="4578C8F8" w:rsidR="003D6A91" w:rsidRDefault="003D6A91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5C299CD" w14:textId="77777777" w:rsidR="003D6A91" w:rsidRDefault="003D6A91" w:rsidP="009B7B1A">
      <w:pPr>
        <w:rPr>
          <w:rFonts w:ascii="Times New Roman" w:hAnsi="Times New Roman" w:cs="Times New Roman"/>
          <w:sz w:val="24"/>
          <w:szCs w:val="24"/>
        </w:rPr>
      </w:pPr>
    </w:p>
    <w:p w14:paraId="12CAE7C2" w14:textId="4DBC09DF" w:rsidR="003D6A91" w:rsidRDefault="003D6A91" w:rsidP="009B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Boese, Embarrass Town Clerk</w:t>
      </w:r>
      <w:bookmarkStart w:id="0" w:name="_GoBack"/>
      <w:bookmarkEnd w:id="0"/>
    </w:p>
    <w:sectPr w:rsidR="003D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1A"/>
    <w:rsid w:val="003D6A91"/>
    <w:rsid w:val="008A6954"/>
    <w:rsid w:val="009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D408"/>
  <w15:chartTrackingRefBased/>
  <w15:docId w15:val="{555BBAF8-FFE2-480E-8B84-4036395D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2020-01-30T15:32:00Z</dcterms:created>
  <dcterms:modified xsi:type="dcterms:W3CDTF">2020-01-30T15:48:00Z</dcterms:modified>
</cp:coreProperties>
</file>